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20"/>
        <w:jc w:val="both"/>
        <w:rPr>
          <w:rFonts w:ascii="Rockwell" w:cs="Rockwell" w:hAnsi="Rockwell" w:eastAsia="Rockwell"/>
          <w:b w:val="1"/>
          <w:bCs w:val="1"/>
          <w:sz w:val="20"/>
          <w:szCs w:val="20"/>
        </w:rPr>
      </w:pPr>
      <w:r>
        <w:rPr>
          <w:rFonts w:ascii="Rockwell" w:hAnsi="Rockwell"/>
          <w:b w:val="1"/>
          <w:bCs w:val="1"/>
          <w:rtl w:val="0"/>
          <w:lang w:val="de-DE"/>
        </w:rPr>
        <w:t xml:space="preserve">         </w:t>
      </w:r>
      <w:r>
        <w:rPr>
          <w:rFonts w:ascii="Rockwell" w:hAnsi="Rockwell"/>
          <w:b w:val="1"/>
          <w:bCs w:val="1"/>
          <w:sz w:val="20"/>
          <w:szCs w:val="20"/>
          <w:rtl w:val="0"/>
          <w:lang w:val="en-US"/>
        </w:rPr>
        <w:t>INTERNATIONAL  ASSOCIATION  OF  PANORAMIC  PHOTOGRAPHERS</w:t>
      </w:r>
    </w:p>
    <w:p>
      <w:pPr>
        <w:pStyle w:val="Body A"/>
        <w:spacing w:after="120"/>
        <w:rPr>
          <w:rFonts w:ascii="Rockwell" w:cs="Rockwell" w:hAnsi="Rockwell" w:eastAsia="Rockwell"/>
          <w:b w:val="1"/>
          <w:bCs w:val="1"/>
          <w:sz w:val="20"/>
          <w:szCs w:val="20"/>
          <w:lang w:val="en-US"/>
        </w:rPr>
      </w:pPr>
    </w:p>
    <w:p>
      <w:pPr>
        <w:pStyle w:val="Normal.0"/>
        <w:rPr>
          <w:rFonts w:ascii="Helvetica" w:cs="Helvetica" w:hAnsi="Helvetica" w:eastAsia="Helvetica"/>
          <w:b w:val="1"/>
          <w:bCs w:val="1"/>
        </w:rPr>
      </w:pPr>
      <w:r>
        <w:rPr>
          <w:rFonts w:ascii="Helvetica" w:hAnsi="Helvetica"/>
          <w:b w:val="1"/>
          <w:bCs w:val="1"/>
          <w:rtl w:val="0"/>
          <w:lang w:val="en-US"/>
        </w:rPr>
        <w:t xml:space="preserve">                                          </w:t>
      </w:r>
      <w:r>
        <w:rPr>
          <w:rFonts w:ascii="Helvetica" w:hAnsi="Helvetica"/>
          <w:b w:val="1"/>
          <w:bCs w:val="1"/>
          <w:rtl w:val="0"/>
          <w:lang w:val="en-US"/>
        </w:rPr>
        <w:t>April Minutes</w:t>
      </w:r>
    </w:p>
    <w:p>
      <w:pPr>
        <w:pStyle w:val="Normal.0"/>
        <w:rPr>
          <w:rFonts w:ascii="Helvetica" w:cs="Helvetica" w:hAnsi="Helvetica" w:eastAsia="Helvetica"/>
        </w:rPr>
      </w:pPr>
    </w:p>
    <w:p>
      <w:pPr>
        <w:pStyle w:val="Normal.0"/>
        <w:rPr>
          <w:rFonts w:ascii="Helvetica" w:cs="Helvetica" w:hAnsi="Helvetica" w:eastAsia="Helvetica"/>
          <w:color w:val="ff0000"/>
          <w:sz w:val="22"/>
          <w:szCs w:val="22"/>
          <w:u w:color="ff0000"/>
        </w:rPr>
      </w:pPr>
      <w:r>
        <w:rPr>
          <w:rFonts w:ascii="Helvetica" w:hAnsi="Helvetica"/>
          <w:sz w:val="22"/>
          <w:szCs w:val="22"/>
          <w:rtl w:val="0"/>
          <w:lang w:val="en-US"/>
        </w:rPr>
        <w:t>Monday, April 23, 2018</w:t>
      </w:r>
    </w:p>
    <w:p>
      <w:pPr>
        <w:pStyle w:val="Normal.0"/>
        <w:rPr>
          <w:sz w:val="22"/>
          <w:szCs w:val="22"/>
        </w:rPr>
      </w:pPr>
      <w:r>
        <w:rPr>
          <w:rFonts w:ascii="Helvetica" w:hAnsi="Helvetica"/>
          <w:sz w:val="22"/>
          <w:szCs w:val="22"/>
          <w:rtl w:val="0"/>
          <w:lang w:val="en-US"/>
        </w:rPr>
        <w:t>IAPP Board of Directors</w:t>
      </w:r>
      <w:r>
        <w:rPr>
          <w:rFonts w:ascii="Helvetica" w:hAnsi="Helvetica"/>
          <w:sz w:val="22"/>
          <w:szCs w:val="22"/>
          <w:rtl w:val="0"/>
          <w:lang w:val="en-US"/>
        </w:rPr>
        <w:t xml:space="preserve"> present: </w:t>
      </w:r>
      <w:r>
        <w:rPr>
          <w:rFonts w:ascii="Helvetica" w:hAnsi="Helvetica"/>
          <w:sz w:val="22"/>
          <w:szCs w:val="22"/>
          <w:rtl w:val="0"/>
          <w:lang w:val="en-US"/>
        </w:rPr>
        <w:t>Fran Gardino, President</w:t>
      </w:r>
      <w:r>
        <w:rPr>
          <w:rFonts w:ascii="Helvetica" w:hAnsi="Helvetica"/>
          <w:sz w:val="22"/>
          <w:szCs w:val="22"/>
          <w:rtl w:val="0"/>
          <w:lang w:val="en-US"/>
        </w:rPr>
        <w:t xml:space="preserve">, </w:t>
      </w:r>
      <w:r>
        <w:rPr>
          <w:rFonts w:ascii="Helvetica" w:hAnsi="Helvetica"/>
          <w:sz w:val="22"/>
          <w:szCs w:val="22"/>
          <w:rtl w:val="0"/>
          <w:lang w:val="en-US"/>
        </w:rPr>
        <w:t>Kay Larkin, Secretary</w:t>
      </w:r>
      <w:r>
        <w:rPr>
          <w:rFonts w:ascii="Helvetica" w:hAnsi="Helvetica"/>
          <w:sz w:val="22"/>
          <w:szCs w:val="22"/>
          <w:rtl w:val="0"/>
          <w:lang w:val="en-US"/>
        </w:rPr>
        <w:t xml:space="preserve">, </w:t>
      </w:r>
      <w:r>
        <w:rPr>
          <w:rFonts w:ascii="Helvetica" w:hAnsi="Helvetica"/>
          <w:sz w:val="22"/>
          <w:szCs w:val="22"/>
          <w:rtl w:val="0"/>
          <w:lang w:val="en-US"/>
        </w:rPr>
        <w:t>Tom Sheckels, Past President</w:t>
      </w:r>
      <w:r>
        <w:rPr>
          <w:rFonts w:ascii="Helvetica" w:hAnsi="Helvetica"/>
          <w:sz w:val="22"/>
          <w:szCs w:val="22"/>
          <w:rtl w:val="0"/>
          <w:lang w:val="en-US"/>
        </w:rPr>
        <w:t xml:space="preserve">, </w:t>
      </w:r>
      <w:r>
        <w:rPr>
          <w:rFonts w:ascii="Helvetica" w:hAnsi="Helvetica"/>
          <w:sz w:val="22"/>
          <w:szCs w:val="22"/>
          <w:rtl w:val="0"/>
          <w:lang w:val="en-US"/>
        </w:rPr>
        <w:t>Paul Speaker</w:t>
      </w:r>
      <w:r>
        <w:rPr>
          <w:rFonts w:ascii="Helvetica" w:hAnsi="Helvetica"/>
          <w:sz w:val="22"/>
          <w:szCs w:val="22"/>
          <w:rtl w:val="0"/>
          <w:lang w:val="en-US"/>
        </w:rPr>
        <w:t xml:space="preserve">, </w:t>
      </w:r>
      <w:r>
        <w:rPr>
          <w:rFonts w:ascii="Helvetica" w:hAnsi="Helvetica"/>
          <w:sz w:val="22"/>
          <w:szCs w:val="22"/>
          <w:rtl w:val="0"/>
          <w:lang w:val="en-US"/>
        </w:rPr>
        <w:t>Ray Pfeiffer</w:t>
      </w:r>
      <w:r>
        <w:rPr>
          <w:rFonts w:ascii="Helvetica" w:hAnsi="Helvetica"/>
          <w:sz w:val="22"/>
          <w:szCs w:val="22"/>
          <w:rtl w:val="0"/>
          <w:lang w:val="en-US"/>
        </w:rPr>
        <w:t xml:space="preserve">, </w:t>
      </w:r>
      <w:r>
        <w:rPr>
          <w:rFonts w:ascii="Helvetica" w:hAnsi="Helvetica"/>
          <w:sz w:val="22"/>
          <w:szCs w:val="22"/>
          <w:rtl w:val="0"/>
          <w:lang w:val="en-US"/>
        </w:rPr>
        <w:t>Dave Berg</w:t>
      </w:r>
      <w:r>
        <w:rPr>
          <w:rFonts w:ascii="Helvetica" w:hAnsi="Helvetica"/>
          <w:sz w:val="22"/>
          <w:szCs w:val="22"/>
          <w:rtl w:val="0"/>
          <w:lang w:val="en-US"/>
        </w:rPr>
        <w:t xml:space="preserve">, </w:t>
      </w:r>
      <w:r>
        <w:rPr>
          <w:rFonts w:ascii="Helvetica" w:hAnsi="Helvetica"/>
          <w:sz w:val="22"/>
          <w:szCs w:val="22"/>
          <w:rtl w:val="0"/>
          <w:lang w:val="en-US"/>
        </w:rPr>
        <w:t>Dave Kutz, President Elect</w:t>
      </w:r>
      <w:r>
        <w:rPr>
          <w:rFonts w:ascii="Helvetica" w:hAnsi="Helvetica"/>
          <w:sz w:val="22"/>
          <w:szCs w:val="22"/>
          <w:rtl w:val="0"/>
          <w:lang w:val="en-US"/>
        </w:rPr>
        <w:t>,</w:t>
      </w:r>
    </w:p>
    <w:p>
      <w:pPr>
        <w:pStyle w:val="Normal.0"/>
        <w:rPr>
          <w:rFonts w:ascii="Helvetica" w:cs="Helvetica" w:hAnsi="Helvetica" w:eastAsia="Helvetica"/>
          <w:sz w:val="22"/>
          <w:szCs w:val="22"/>
        </w:rPr>
      </w:pPr>
      <w:r>
        <w:rPr>
          <w:rFonts w:ascii="Helvetica" w:hAnsi="Helvetica"/>
          <w:sz w:val="22"/>
          <w:szCs w:val="22"/>
          <w:rtl w:val="0"/>
          <w:lang w:val="en-US"/>
        </w:rPr>
        <w:t xml:space="preserve">Absent: </w:t>
      </w:r>
      <w:r>
        <w:rPr>
          <w:rFonts w:ascii="Helvetica" w:hAnsi="Helvetica"/>
          <w:sz w:val="22"/>
          <w:szCs w:val="22"/>
          <w:rtl w:val="0"/>
          <w:lang w:val="en-US"/>
        </w:rPr>
        <w:t>Steve Delroy</w:t>
      </w:r>
      <w:r>
        <w:rPr>
          <w:rFonts w:ascii="Helvetica" w:hAnsi="Helvetica"/>
          <w:sz w:val="22"/>
          <w:szCs w:val="22"/>
          <w:rtl w:val="0"/>
          <w:lang w:val="en-US"/>
        </w:rPr>
        <w:t xml:space="preserve">, </w:t>
      </w:r>
      <w:r>
        <w:rPr>
          <w:rFonts w:ascii="Helvetica" w:hAnsi="Helvetica"/>
          <w:sz w:val="22"/>
          <w:szCs w:val="22"/>
          <w:rtl w:val="0"/>
          <w:lang w:val="en-US"/>
        </w:rPr>
        <w:t>D John McCarthy, Treasurer</w:t>
      </w:r>
    </w:p>
    <w:p>
      <w:pPr>
        <w:pStyle w:val="Normal.0"/>
        <w:rPr>
          <w:rFonts w:ascii="Helvetica" w:cs="Helvetica" w:hAnsi="Helvetica" w:eastAsia="Helvetica"/>
          <w:sz w:val="22"/>
          <w:szCs w:val="22"/>
        </w:rPr>
      </w:pP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 xml:space="preserve">Call to Order </w:t>
      </w:r>
      <w:r>
        <w:rPr>
          <w:rFonts w:ascii="Helvetica" w:hAnsi="Helvetica"/>
          <w:sz w:val="22"/>
          <w:szCs w:val="22"/>
          <w:rtl w:val="0"/>
          <w:lang w:val="en-US"/>
        </w:rPr>
        <w:t>8:3</w:t>
      </w:r>
      <w:r>
        <w:rPr>
          <w:rFonts w:ascii="Helvetica" w:hAnsi="Helvetica"/>
          <w:sz w:val="22"/>
          <w:szCs w:val="22"/>
          <w:rtl w:val="0"/>
          <w:lang w:val="en-US"/>
        </w:rPr>
        <w:t>6pm</w:t>
      </w:r>
      <w:r>
        <w:rPr>
          <w:rFonts w:ascii="Helvetica" w:hAnsi="Helvetica"/>
          <w:sz w:val="22"/>
          <w:szCs w:val="22"/>
          <w:rtl w:val="0"/>
          <w:lang w:val="en-US"/>
        </w:rPr>
        <w:t xml:space="preserve"> E</w:t>
      </w:r>
      <w:r>
        <w:rPr>
          <w:rFonts w:ascii="Helvetica" w:hAnsi="Helvetica"/>
          <w:sz w:val="22"/>
          <w:szCs w:val="22"/>
          <w:rtl w:val="0"/>
          <w:lang w:val="en-US"/>
        </w:rPr>
        <w:t>D</w:t>
      </w:r>
      <w:r>
        <w:rPr>
          <w:rFonts w:ascii="Helvetica" w:hAnsi="Helvetica"/>
          <w:sz w:val="22"/>
          <w:szCs w:val="22"/>
          <w:rtl w:val="0"/>
          <w:lang w:val="en-US"/>
        </w:rPr>
        <w:t>T</w:t>
      </w:r>
    </w:p>
    <w:p>
      <w:pPr>
        <w:pStyle w:val="Normal.0"/>
        <w:rPr>
          <w:rFonts w:ascii="Helvetica" w:cs="Helvetica" w:hAnsi="Helvetica" w:eastAsia="Helvetica"/>
        </w:rPr>
      </w:pPr>
    </w:p>
    <w:p>
      <w:pPr>
        <w:pStyle w:val="List Paragraph"/>
        <w:spacing w:after="0"/>
        <w:ind w:left="0" w:firstLine="0"/>
      </w:pPr>
      <w:r>
        <w:rPr>
          <w:rtl w:val="0"/>
          <w:lang w:val="en-US"/>
        </w:rPr>
        <w:t>Review and Accept Meeting Conference Minutes for 3-26-18</w:t>
      </w:r>
      <w:r>
        <w:rPr>
          <w:rtl w:val="0"/>
          <w:lang w:val="en-US"/>
        </w:rPr>
        <w:t xml:space="preserve"> m/s/c unanimous with revisions requested by Paul.</w:t>
      </w:r>
    </w:p>
    <w:p>
      <w:pPr>
        <w:pStyle w:val="List Paragraph"/>
        <w:spacing w:after="0"/>
        <w:ind w:left="0" w:firstLine="0"/>
      </w:pPr>
    </w:p>
    <w:p>
      <w:pPr>
        <w:pStyle w:val="List Paragraph"/>
        <w:spacing w:after="0"/>
        <w:ind w:left="0" w:firstLine="0"/>
      </w:pPr>
      <w:r>
        <w:rPr>
          <w:rtl w:val="0"/>
          <w:lang w:val="en-US"/>
        </w:rPr>
        <w:t>Officer</w:t>
      </w:r>
      <w:r>
        <w:rPr>
          <w:rtl w:val="0"/>
          <w:lang w:val="en-US"/>
        </w:rPr>
        <w:t>’</w:t>
      </w:r>
      <w:r>
        <w:rPr>
          <w:rtl w:val="0"/>
          <w:lang w:val="en-US"/>
        </w:rPr>
        <w:t>s Reports (DJohn, Kay)</w:t>
      </w:r>
      <w:r>
        <w:rPr>
          <w:rtl w:val="0"/>
          <w:lang w:val="en-US"/>
        </w:rPr>
        <w:t xml:space="preserve"> minutes from February have been posted to the web page.</w:t>
      </w:r>
    </w:p>
    <w:p>
      <w:pPr>
        <w:pStyle w:val="List Paragraph"/>
        <w:spacing w:after="0"/>
        <w:ind w:left="0" w:firstLine="0"/>
      </w:pPr>
    </w:p>
    <w:p>
      <w:pPr>
        <w:pStyle w:val="List Paragraph"/>
        <w:spacing w:after="0"/>
        <w:ind w:left="0" w:firstLine="0"/>
      </w:pPr>
      <w:r>
        <w:rPr>
          <w:rtl w:val="0"/>
          <w:lang w:val="en-US"/>
        </w:rPr>
        <w:t>Panoramic Lab Progress Report (Fran)</w:t>
      </w:r>
      <w:r>
        <w:rPr>
          <w:rtl w:val="0"/>
          <w:lang w:val="en-US"/>
        </w:rPr>
        <w:t xml:space="preserve"> talked with Doug Segal, very interested in museum and the cyclorama. He is interested in setting up the cyclorama to see what it</w:t>
      </w:r>
      <w:r>
        <w:rPr>
          <w:rtl w:val="0"/>
          <w:lang w:val="en-US"/>
        </w:rPr>
        <w:t>’</w:t>
      </w:r>
      <w:r>
        <w:rPr>
          <w:rtl w:val="0"/>
          <w:lang w:val="en-US"/>
        </w:rPr>
        <w:t>s like, then maybe have it up longer. The basement is rented out. Since they are a for-profit company he wants to make sure we are fully compliant in our non-profit status and he would need to have a museum or other display pay for itself but he didn</w:t>
      </w:r>
      <w:r>
        <w:rPr>
          <w:rtl w:val="0"/>
          <w:lang w:val="en-US"/>
        </w:rPr>
        <w:t>’</w:t>
      </w:r>
      <w:r>
        <w:rPr>
          <w:rtl w:val="0"/>
          <w:lang w:val="en-US"/>
        </w:rPr>
        <w:t>t want to charge us rent. We would need to discuss it all in a conference call with Doug, perhaps as a special committee. It might be helpful to try to get a grant or sponsor. Fran will write up goals, purpose, objectives of the collaboration and send it to the board to get volunteers for the committee. Fran is looking into a version 2 of the cyclorama that would be higher resolution and structurally more solid. There are 6 projectors with a 6-sided foam-core-walled tent. The tent has 6 spokes to hold up the roof, Fran made a hexagram scaffold attached to the spokes so each projector is about 1 foot from the roof and projects about 3/4 of the way across the cyclorama. There does not appear to be interference of the images as they are projected. The keystone video card splits the image to the 6 projectors. He wants to keep the first version to experiment with and have the second improved version for public display. An interactive VR of the Franorama is on the Facebook page, under community.</w:t>
      </w:r>
    </w:p>
    <w:p>
      <w:pPr>
        <w:pStyle w:val="List Paragraph"/>
        <w:spacing w:after="0"/>
        <w:ind w:left="0" w:firstLine="0"/>
      </w:pPr>
    </w:p>
    <w:p>
      <w:pPr>
        <w:pStyle w:val="List Paragraph"/>
        <w:spacing w:after="0"/>
        <w:ind w:left="0" w:firstLine="0"/>
      </w:pPr>
      <w:r>
        <w:rPr>
          <w:rtl w:val="0"/>
          <w:lang w:val="en-US"/>
        </w:rPr>
        <w:t>2019 IAPP Conference Plan Update</w:t>
      </w:r>
      <w:r>
        <w:rPr>
          <w:rtl w:val="0"/>
          <w:lang w:val="en-US"/>
        </w:rPr>
        <w:t xml:space="preserve"> (Fran) Working on arranging Hotel options and locations to visit, but it</w:t>
      </w:r>
      <w:r>
        <w:rPr>
          <w:rtl w:val="0"/>
          <w:lang w:val="en-US"/>
        </w:rPr>
        <w:t>’</w:t>
      </w:r>
      <w:r>
        <w:rPr>
          <w:rtl w:val="0"/>
          <w:lang w:val="en-US"/>
        </w:rPr>
        <w:t xml:space="preserve">s hard getting commitments this far ahead. Trying to find places that are special, historical, and natural, but not typical tourist locales. Hunt Photo does some classes on nature photography and night photography, and we might be able to include something with them. Timing is good, flowers are blooming and the swan boats are out. The marathon was last week and there is a circus this week. There is an historic fishing village an hour away where </w:t>
      </w:r>
      <w:r>
        <w:rPr>
          <w:rtl w:val="0"/>
          <w:lang w:val="en-US"/>
        </w:rPr>
        <w:t>“</w:t>
      </w:r>
      <w:r>
        <w:rPr>
          <w:rtl w:val="0"/>
          <w:lang w:val="en-US"/>
        </w:rPr>
        <w:t>A Perfect Storm</w:t>
      </w:r>
      <w:r>
        <w:rPr>
          <w:rtl w:val="0"/>
          <w:lang w:val="en-US"/>
        </w:rPr>
        <w:t xml:space="preserve">” </w:t>
      </w:r>
      <w:r>
        <w:rPr>
          <w:rtl w:val="0"/>
          <w:lang w:val="en-US"/>
        </w:rPr>
        <w:t>was filmed. Propose April 21-25, with the banquet on the 24th. 21st is Easter, so April 28- May 2, with the banquet on the 1st.</w:t>
      </w:r>
    </w:p>
    <w:p>
      <w:pPr>
        <w:pStyle w:val="List Paragraph"/>
        <w:spacing w:after="0"/>
        <w:ind w:left="0" w:firstLine="0"/>
      </w:pPr>
    </w:p>
    <w:p>
      <w:pPr>
        <w:pStyle w:val="List Paragraph"/>
        <w:spacing w:after="0"/>
        <w:ind w:left="0" w:firstLine="0"/>
      </w:pPr>
      <w:r>
        <w:rPr>
          <w:rtl w:val="0"/>
          <w:lang w:val="en-US"/>
        </w:rPr>
        <w:t>Social Media Activities (Ray)</w:t>
      </w:r>
      <w:r>
        <w:rPr>
          <w:rtl w:val="0"/>
          <w:lang w:val="en-US"/>
        </w:rPr>
        <w:t xml:space="preserve"> Ray added a button on the Facebook page to take a visitor directly to our home web page. We are getting visits and posts on the page. Member posts go to the community page, to get something on the home page it has to be posted by an administrator. Ray, as administrator, can share things to move them from the community page to the home page. </w:t>
      </w:r>
    </w:p>
    <w:p>
      <w:pPr>
        <w:pStyle w:val="List Paragraph"/>
        <w:spacing w:after="0"/>
        <w:ind w:left="0" w:firstLine="0"/>
      </w:pPr>
    </w:p>
    <w:p>
      <w:pPr>
        <w:pStyle w:val="List Paragraph"/>
        <w:spacing w:after="0"/>
        <w:ind w:left="0" w:firstLine="0"/>
      </w:pPr>
      <w:r>
        <w:rPr>
          <w:rtl w:val="0"/>
          <w:lang w:val="en-US"/>
        </w:rPr>
        <w:t>Panoramic Journal (Dave K)</w:t>
      </w:r>
      <w:r>
        <w:rPr>
          <w:rtl w:val="0"/>
          <w:lang w:val="en-US"/>
        </w:rPr>
        <w:t xml:space="preserve"> Dave is taking things to the printer next week, they just moved and are still getting the equipment set up.</w:t>
      </w:r>
    </w:p>
    <w:p>
      <w:pPr>
        <w:pStyle w:val="List Paragraph"/>
        <w:spacing w:after="0"/>
        <w:ind w:left="0" w:firstLine="0"/>
      </w:pPr>
    </w:p>
    <w:p>
      <w:pPr>
        <w:pStyle w:val="List Paragraph"/>
        <w:spacing w:after="0"/>
        <w:ind w:left="0" w:firstLine="0"/>
      </w:pPr>
      <w:r>
        <w:rPr>
          <w:rtl w:val="0"/>
          <w:lang w:val="en-US"/>
        </w:rPr>
        <w:t>New Business</w:t>
      </w:r>
      <w:r>
        <w:rPr>
          <w:rtl w:val="0"/>
          <w:lang w:val="en-US"/>
        </w:rPr>
        <w:t>: Fran made a map of where our members are, 2 versions: one whole world, one USA and Canada. This is from our email list from 2017. Tom will update the list with our new Epson winners. The member from Brazil won Gold last year and was the highest IAPP member this year, so he won again.</w:t>
      </w:r>
    </w:p>
    <w:p>
      <w:pPr>
        <w:pStyle w:val="List Paragraph"/>
        <w:spacing w:after="0"/>
        <w:ind w:left="0" w:firstLine="0"/>
      </w:pPr>
    </w:p>
    <w:p>
      <w:pPr>
        <w:pStyle w:val="List Paragraph"/>
        <w:spacing w:after="0"/>
        <w:ind w:left="0" w:firstLine="0"/>
      </w:pPr>
      <w:r>
        <w:rPr>
          <w:rtl w:val="0"/>
          <w:lang w:val="en-US"/>
        </w:rPr>
        <w:t>Fran checked the balance at PayPal which is $3109.15, he will get the rest from DJohn.</w:t>
      </w:r>
    </w:p>
    <w:p>
      <w:pPr>
        <w:pStyle w:val="List Paragraph"/>
        <w:spacing w:after="0"/>
        <w:ind w:left="0" w:firstLine="0"/>
      </w:pPr>
    </w:p>
    <w:p>
      <w:pPr>
        <w:pStyle w:val="Normal.0"/>
        <w:rPr>
          <w:rFonts w:ascii="Helvetica" w:cs="Helvetica" w:hAnsi="Helvetica" w:eastAsia="Helvetica"/>
          <w:sz w:val="22"/>
          <w:szCs w:val="22"/>
        </w:rPr>
      </w:pPr>
      <w:r>
        <w:rPr>
          <w:rFonts w:ascii="Helvetica" w:hAnsi="Helvetica"/>
          <w:sz w:val="22"/>
          <w:szCs w:val="22"/>
          <w:rtl w:val="0"/>
          <w:lang w:val="en-US"/>
        </w:rPr>
        <w:t>Adjourn 9:44pm EDT</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 xml:space="preserve">Next Meeting: (May 21, 2018) </w:t>
      </w:r>
    </w:p>
    <w:p>
      <w:pPr>
        <w:pStyle w:val="Normal.0"/>
      </w:pPr>
      <w:r>
        <w:rPr>
          <w:rFonts w:ascii="Helvetica" w:cs="Helvetica" w:hAnsi="Helvetica" w:eastAsia="Helvetica"/>
          <w:sz w:val="22"/>
          <w:szCs w:val="22"/>
        </w:rPr>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