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October</w:t>
      </w:r>
      <w:r>
        <w:rPr>
          <w:rFonts w:ascii="Helvetica" w:hAnsi="Helvetica"/>
          <w:b w:val="1"/>
          <w:bCs w:val="1"/>
          <w:rtl w:val="0"/>
          <w:lang w:val="en-US"/>
        </w:rPr>
        <w:t xml:space="preserve"> 2018</w:t>
      </w:r>
      <w:r>
        <w:rPr>
          <w:rFonts w:ascii="Helvetica" w:hAnsi="Helvetica"/>
          <w:b w:val="1"/>
          <w:bCs w:val="1"/>
          <w:rtl w:val="0"/>
          <w:lang w:val="en-US"/>
        </w:rPr>
        <w:t xml:space="preserve">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38</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w:t>
      </w:r>
      <w:r>
        <w:rPr>
          <w:rFonts w:ascii="Helvetica" w:hAnsi="Helvetica"/>
          <w:sz w:val="22"/>
          <w:szCs w:val="22"/>
          <w:rtl w:val="0"/>
          <w:lang w:val="en-US"/>
        </w:rPr>
        <w:t>;</w:t>
      </w:r>
      <w:r>
        <w:rPr>
          <w:rFonts w:ascii="Helvetica" w:hAnsi="Helvetica"/>
          <w:sz w:val="22"/>
          <w:szCs w:val="22"/>
          <w:rtl w:val="0"/>
          <w:lang w:val="en-US"/>
        </w:rPr>
        <w:t xml:space="preserve"> Kay Larkin, Secretary</w:t>
      </w:r>
      <w:r>
        <w:rPr>
          <w:rFonts w:ascii="Helvetica" w:hAnsi="Helvetica"/>
          <w:sz w:val="22"/>
          <w:szCs w:val="22"/>
          <w:rtl w:val="0"/>
          <w:lang w:val="en-US"/>
        </w:rPr>
        <w:t xml:space="preserve">; </w:t>
      </w:r>
      <w:r>
        <w:rPr>
          <w:rFonts w:ascii="Helvetica" w:hAnsi="Helvetica"/>
          <w:sz w:val="22"/>
          <w:szCs w:val="22"/>
          <w:rtl w:val="0"/>
          <w:lang w:val="en-US"/>
        </w:rPr>
        <w:t>Tom Sheckels</w:t>
      </w:r>
      <w:r>
        <w:rPr>
          <w:rFonts w:ascii="Helvetica" w:hAnsi="Helvetica"/>
          <w:sz w:val="22"/>
          <w:szCs w:val="22"/>
          <w:rtl w:val="0"/>
          <w:lang w:val="en-US"/>
        </w:rPr>
        <w:t>,</w:t>
      </w:r>
      <w:r>
        <w:rPr>
          <w:rFonts w:ascii="Helvetica" w:hAnsi="Helvetica"/>
          <w:sz w:val="22"/>
          <w:szCs w:val="22"/>
          <w:rtl w:val="0"/>
          <w:lang w:val="en-US"/>
        </w:rPr>
        <w:t xml:space="preserve"> Past President</w:t>
      </w:r>
      <w:r>
        <w:rPr>
          <w:rFonts w:ascii="Helvetica" w:hAnsi="Helvetica"/>
          <w:sz w:val="22"/>
          <w:szCs w:val="22"/>
          <w:rtl w:val="0"/>
          <w:lang w:val="en-US"/>
        </w:rPr>
        <w:t xml:space="preserve">; </w:t>
      </w:r>
      <w:r>
        <w:rPr>
          <w:rFonts w:ascii="Helvetica" w:hAnsi="Helvetica"/>
          <w:sz w:val="22"/>
          <w:szCs w:val="22"/>
          <w:rtl w:val="0"/>
          <w:lang w:val="en-US"/>
        </w:rPr>
        <w:t>Dave Kutz, President Elect, Ray Pfeiffer, Dave Berg</w:t>
      </w:r>
    </w:p>
    <w:p>
      <w:pPr>
        <w:pStyle w:val="Normal.0"/>
        <w:rPr>
          <w:rFonts w:ascii="Helvetica" w:cs="Helvetica" w:hAnsi="Helvetica" w:eastAsia="Helvetica"/>
          <w:sz w:val="22"/>
          <w:szCs w:val="22"/>
        </w:rPr>
      </w:pPr>
      <w:r>
        <w:rPr>
          <w:rFonts w:ascii="Helvetica" w:hAnsi="Helvetica"/>
          <w:sz w:val="22"/>
          <w:szCs w:val="22"/>
          <w:rtl w:val="0"/>
          <w:lang w:val="en-US"/>
        </w:rPr>
        <w:t>Absent:</w:t>
      </w:r>
      <w:r>
        <w:rPr>
          <w:rFonts w:ascii="Helvetica" w:hAnsi="Helvetica"/>
          <w:sz w:val="22"/>
          <w:szCs w:val="22"/>
          <w:rtl w:val="0"/>
          <w:lang w:val="en-US"/>
        </w:rPr>
        <w:t xml:space="preserve"> Steve Delroy; Paul Speaker</w:t>
      </w:r>
      <w:r>
        <w:rPr>
          <w:rFonts w:ascii="Helvetica" w:hAnsi="Helvetica"/>
          <w:sz w:val="22"/>
          <w:szCs w:val="22"/>
          <w:rtl w:val="0"/>
          <w:lang w:val="en-US"/>
        </w:rPr>
        <w:t>,</w:t>
      </w:r>
      <w:r>
        <w:rPr>
          <w:rFonts w:ascii="Helvetica" w:hAnsi="Helvetica"/>
          <w:sz w:val="22"/>
          <w:szCs w:val="22"/>
          <w:rtl w:val="0"/>
          <w:lang w:val="en-US"/>
        </w:rPr>
        <w:t xml:space="preserve"> D John McCarthy, Treasurer</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Topics</w:t>
      </w:r>
      <w:r>
        <w:rPr>
          <w:rFonts w:ascii="Helvetica" w:hAnsi="Helvetica"/>
          <w:sz w:val="22"/>
          <w:szCs w:val="22"/>
          <w:rtl w:val="0"/>
          <w:lang w:val="en-US"/>
        </w:rPr>
        <w:t>:</w:t>
      </w:r>
    </w:p>
    <w:p>
      <w:pPr>
        <w:pStyle w:val="List Paragraph"/>
        <w:spacing w:after="0"/>
        <w:ind w:left="0" w:firstLine="0"/>
      </w:pPr>
      <w:r>
        <w:rPr>
          <w:rtl w:val="0"/>
          <w:lang w:val="en-US"/>
        </w:rPr>
        <w:t xml:space="preserve">Review and Accept Meeting Conference Minutes for </w:t>
      </w:r>
      <w:r>
        <w:rPr>
          <w:rtl w:val="0"/>
          <w:lang w:val="en-US"/>
        </w:rPr>
        <w:t>September m/s/c unanimous</w:t>
      </w:r>
    </w:p>
    <w:p>
      <w:pPr>
        <w:pStyle w:val="List Paragraph"/>
        <w:spacing w:after="0"/>
        <w:ind w:left="0" w:firstLine="0"/>
      </w:pPr>
    </w:p>
    <w:p>
      <w:pPr>
        <w:pStyle w:val="List Paragraph"/>
        <w:spacing w:after="0"/>
        <w:ind w:left="0" w:firstLine="0"/>
      </w:pPr>
      <w:r>
        <w:rPr>
          <w:rtl w:val="0"/>
          <w:lang w:val="en-US"/>
        </w:rPr>
        <w:t>Treasurers Report: (DJohn)</w:t>
      </w:r>
    </w:p>
    <w:p>
      <w:pPr>
        <w:pStyle w:val="List Paragraph"/>
        <w:spacing w:after="0"/>
        <w:ind w:left="0" w:firstLine="0"/>
      </w:pPr>
      <w:r>
        <w:rPr>
          <w:rtl w:val="0"/>
          <w:lang w:val="en-US"/>
        </w:rPr>
        <w:t>PayPal $3,527.31</w:t>
      </w:r>
    </w:p>
    <w:p>
      <w:pPr>
        <w:pStyle w:val="List Paragraph"/>
        <w:spacing w:after="0"/>
        <w:ind w:left="0" w:firstLine="0"/>
      </w:pPr>
      <w:r>
        <w:rPr>
          <w:rtl w:val="0"/>
          <w:lang w:val="en-US"/>
        </w:rPr>
        <w:t>Checking $4,014.72</w:t>
      </w:r>
    </w:p>
    <w:p>
      <w:pPr>
        <w:pStyle w:val="List Paragraph"/>
        <w:spacing w:after="0"/>
        <w:ind w:left="0" w:firstLine="0"/>
      </w:pPr>
      <w:r>
        <w:rPr>
          <w:rtl w:val="0"/>
          <w:lang w:val="en-US"/>
        </w:rPr>
        <w:t>Savings $11,005.60</w:t>
      </w:r>
    </w:p>
    <w:p>
      <w:pPr>
        <w:pStyle w:val="List Paragraph"/>
        <w:spacing w:after="0"/>
        <w:ind w:left="0" w:firstLine="0"/>
      </w:pPr>
      <w:r>
        <w:rPr>
          <w:rtl w:val="0"/>
          <w:lang w:val="en-US"/>
        </w:rPr>
        <w:t>Total $18,547.63</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w:t>
      </w:r>
    </w:p>
    <w:p>
      <w:pPr>
        <w:pStyle w:val="List Paragraph"/>
        <w:spacing w:after="0"/>
        <w:ind w:left="0" w:firstLine="0"/>
      </w:pPr>
      <w:r>
        <w:rPr>
          <w:rtl w:val="0"/>
          <w:lang w:val="en-US"/>
        </w:rPr>
        <w:t>Tom designed the invitation and Fran worked out the schedule to post on the web. Fran verified we are on with someone at Harvard for a 90 min presentation. Dave Evans might come if he</w:t>
      </w:r>
      <w:r>
        <w:rPr>
          <w:rtl w:val="0"/>
          <w:lang w:val="en-US"/>
        </w:rPr>
        <w:t>’</w:t>
      </w:r>
      <w:r>
        <w:rPr>
          <w:rtl w:val="0"/>
          <w:lang w:val="en-US"/>
        </w:rPr>
        <w:t>s in NYC then to talk about the Epson pano awards. Talked to a potential sponsor who sells paper, and she might come with samples. Plans with the Emerald Necklace are still tentative but likely. Tom will put together an blast based on last conference and update it with Fran to send out by email and social media.</w:t>
      </w:r>
    </w:p>
    <w:p>
      <w:pPr>
        <w:pStyle w:val="List Paragraph"/>
        <w:spacing w:after="0"/>
        <w:ind w:left="0" w:firstLine="0"/>
      </w:pPr>
    </w:p>
    <w:p>
      <w:pPr>
        <w:pStyle w:val="List Paragraph"/>
        <w:spacing w:after="0"/>
        <w:ind w:left="0" w:firstLine="0"/>
      </w:pPr>
      <w:r>
        <w:rPr>
          <w:rtl w:val="0"/>
          <w:lang w:val="en-US"/>
        </w:rPr>
        <w:t>Social Media Activities (Ray)</w:t>
      </w:r>
    </w:p>
    <w:p>
      <w:pPr>
        <w:pStyle w:val="List Paragraph"/>
        <w:spacing w:after="0"/>
        <w:ind w:left="0" w:firstLine="0"/>
      </w:pPr>
      <w:r>
        <w:rPr>
          <w:rtl w:val="0"/>
          <w:lang w:val="en-US"/>
        </w:rPr>
        <w:t>Facebook draws steady but small crowd. We need to add more content. He finds Instagram helps his Facebook traffic, so maybe we could add an Instagram account even if they aren</w:t>
      </w:r>
      <w:r>
        <w:rPr>
          <w:rtl w:val="0"/>
          <w:lang w:val="en-US"/>
        </w:rPr>
        <w:t>’</w:t>
      </w:r>
      <w:r>
        <w:rPr>
          <w:rtl w:val="0"/>
          <w:lang w:val="en-US"/>
        </w:rPr>
        <w:t>t panos. Maybe we could record teaching things and add videos for members to draw in some of the younger photographers. Closer to the meeting we can link with some of the sponsors and other organizations who will attend or participate.</w:t>
      </w:r>
    </w:p>
    <w:p>
      <w:pPr>
        <w:pStyle w:val="List Paragraph"/>
        <w:spacing w:after="0"/>
        <w:ind w:left="0" w:firstLine="0"/>
      </w:pPr>
    </w:p>
    <w:p>
      <w:pPr>
        <w:pStyle w:val="List Paragraph"/>
        <w:spacing w:after="0"/>
        <w:ind w:left="0" w:firstLine="0"/>
      </w:pPr>
      <w:r>
        <w:rPr>
          <w:rtl w:val="0"/>
          <w:lang w:val="en-US"/>
        </w:rPr>
        <w:t>Panoramic Journal (Dave K)</w:t>
      </w:r>
    </w:p>
    <w:p>
      <w:pPr>
        <w:pStyle w:val="List Paragraph"/>
        <w:spacing w:after="0"/>
        <w:ind w:left="0" w:firstLine="0"/>
      </w:pPr>
      <w:r>
        <w:rPr>
          <w:rtl w:val="0"/>
          <w:lang w:val="en-US"/>
        </w:rPr>
        <w:t>Deadline will be Dec 20 for the next edition so it can go out early in January. He will prepare an announcement to send out next week.</w:t>
      </w:r>
    </w:p>
    <w:p>
      <w:pPr>
        <w:pStyle w:val="Normal.0"/>
        <w:rPr>
          <w:rFonts w:ascii="Helvetica" w:cs="Helvetica" w:hAnsi="Helvetica" w:eastAsia="Helvetica"/>
        </w:rPr>
      </w:pPr>
    </w:p>
    <w:p>
      <w:pPr>
        <w:pStyle w:val="Normal.0"/>
        <w:rPr>
          <w:rFonts w:ascii="Helvetica" w:cs="Helvetica" w:hAnsi="Helvetica" w:eastAsia="Helvetica"/>
        </w:rPr>
      </w:pPr>
      <w:r>
        <w:rPr>
          <w:rFonts w:ascii="Helvetica" w:hAnsi="Helvetica"/>
          <w:rtl w:val="0"/>
          <w:lang w:val="en-US"/>
        </w:rPr>
        <w:t>New Business</w:t>
      </w:r>
    </w:p>
    <w:p>
      <w:pPr>
        <w:pStyle w:val="Normal.0"/>
        <w:rPr>
          <w:rFonts w:ascii="Helvetica" w:cs="Helvetica" w:hAnsi="Helvetica" w:eastAsia="Helvetica"/>
        </w:rPr>
      </w:pPr>
      <w:r>
        <w:rPr>
          <w:rFonts w:ascii="Helvetica" w:hAnsi="Helvetica"/>
          <w:rtl w:val="0"/>
          <w:lang w:val="en-US"/>
        </w:rPr>
        <w:t>Photo Expo is happening in NYC.</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8:58 EDT</w:t>
      </w:r>
    </w:p>
    <w:p>
      <w:pPr>
        <w:pStyle w:val="Normal.0"/>
        <w:rPr>
          <w:rFonts w:ascii="Helvetica" w:cs="Helvetica" w:hAnsi="Helvetica" w:eastAsia="Helvetica"/>
          <w:sz w:val="22"/>
          <w:szCs w:val="22"/>
        </w:rPr>
      </w:pPr>
      <w:r>
        <w:rPr>
          <w:rFonts w:ascii="Helvetica" w:hAnsi="Helvetica"/>
          <w:sz w:val="22"/>
          <w:szCs w:val="22"/>
          <w:rtl w:val="0"/>
          <w:lang w:val="en-US"/>
        </w:rPr>
        <w:t>Next Meeting: (</w:t>
      </w:r>
      <w:r>
        <w:rPr>
          <w:rFonts w:ascii="Helvetica" w:hAnsi="Helvetica"/>
          <w:sz w:val="22"/>
          <w:szCs w:val="22"/>
          <w:rtl w:val="0"/>
          <w:lang w:val="en-US"/>
        </w:rPr>
        <w:t>November 26</w:t>
      </w:r>
      <w:r>
        <w:rPr>
          <w:rFonts w:ascii="Helvetica" w:hAnsi="Helvetica"/>
          <w:sz w:val="22"/>
          <w:szCs w:val="22"/>
          <w:rtl w:val="0"/>
          <w:lang w:val="en-US"/>
        </w:rPr>
        <w:t xml:space="preserve">, 2018)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