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B9DCD" w14:textId="7B5F3DED" w:rsidR="005A077C" w:rsidRDefault="005A077C" w:rsidP="005A077C">
      <w:pPr>
        <w:jc w:val="center"/>
      </w:pPr>
      <w:r>
        <w:t>June</w:t>
      </w:r>
      <w:r>
        <w:t xml:space="preserve"> 2</w:t>
      </w:r>
      <w:r>
        <w:t>9</w:t>
      </w:r>
      <w:r>
        <w:t>, 2020</w:t>
      </w:r>
    </w:p>
    <w:p w14:paraId="56E185A8" w14:textId="77777777" w:rsidR="005A077C" w:rsidRDefault="005A077C" w:rsidP="005A077C">
      <w:pPr>
        <w:jc w:val="center"/>
      </w:pPr>
      <w:r>
        <w:t>Minutes for IAPP Conference Call</w:t>
      </w:r>
    </w:p>
    <w:p w14:paraId="24D1631D" w14:textId="25B29C76" w:rsidR="005A077C" w:rsidRDefault="005A077C" w:rsidP="005A077C">
      <w:r>
        <w:t xml:space="preserve">Monday, </w:t>
      </w:r>
      <w:r>
        <w:t>June</w:t>
      </w:r>
      <w:r>
        <w:t xml:space="preserve"> 2</w:t>
      </w:r>
      <w:r>
        <w:t>9</w:t>
      </w:r>
      <w:r>
        <w:t>, 2020</w:t>
      </w:r>
    </w:p>
    <w:p w14:paraId="0FD4044A" w14:textId="62159F40" w:rsidR="005A077C" w:rsidRPr="00352135" w:rsidRDefault="005A077C" w:rsidP="005A077C">
      <w:pPr>
        <w:rPr>
          <w:i/>
          <w:iCs/>
        </w:rPr>
      </w:pPr>
      <w:r>
        <w:t xml:space="preserve">IAPP Board of Directors present:  Dave Kutz (DK), </w:t>
      </w:r>
      <w:r w:rsidRPr="008F0163">
        <w:rPr>
          <w:i/>
          <w:iCs/>
        </w:rPr>
        <w:t>President;</w:t>
      </w:r>
      <w:r>
        <w:t xml:space="preserve"> Kay Larkin (KL</w:t>
      </w:r>
      <w:r w:rsidRPr="008F0163">
        <w:t>)</w:t>
      </w:r>
      <w:r w:rsidRPr="008F0163">
        <w:rPr>
          <w:i/>
          <w:iCs/>
        </w:rPr>
        <w:t>, President-Elect</w:t>
      </w:r>
      <w:proofErr w:type="gramStart"/>
      <w:r>
        <w:t>;</w:t>
      </w:r>
      <w:r w:rsidRPr="00BD5BC9">
        <w:t xml:space="preserve"> </w:t>
      </w:r>
      <w:r>
        <w:t>)</w:t>
      </w:r>
      <w:proofErr w:type="gramEnd"/>
      <w:r>
        <w:t>;</w:t>
      </w:r>
      <w:r>
        <w:rPr>
          <w:i/>
          <w:iCs/>
        </w:rPr>
        <w:t xml:space="preserve"> </w:t>
      </w:r>
      <w:r>
        <w:t xml:space="preserve">Fran Gardino (FG), </w:t>
      </w:r>
      <w:r w:rsidRPr="008F0163">
        <w:rPr>
          <w:i/>
          <w:iCs/>
        </w:rPr>
        <w:t>Past President</w:t>
      </w:r>
      <w:r>
        <w:rPr>
          <w:i/>
          <w:iCs/>
        </w:rPr>
        <w:t>;</w:t>
      </w:r>
      <w:r w:rsidRPr="00136DD0">
        <w:t xml:space="preserve"> </w:t>
      </w:r>
      <w:r>
        <w:t xml:space="preserve">David Berg (DB), </w:t>
      </w:r>
      <w:r w:rsidRPr="008F0163">
        <w:rPr>
          <w:i/>
          <w:iCs/>
        </w:rPr>
        <w:t>Secretary</w:t>
      </w:r>
      <w:r>
        <w:t xml:space="preserve">; Tom Bleich (TB); </w:t>
      </w:r>
      <w:r w:rsidRPr="00BD5BC9">
        <w:t>Tom</w:t>
      </w:r>
      <w:r>
        <w:t xml:space="preserve"> Sheckels (TS); </w:t>
      </w:r>
    </w:p>
    <w:p w14:paraId="53B53990" w14:textId="30AE24CC" w:rsidR="005A077C" w:rsidRDefault="005A077C" w:rsidP="005A077C">
      <w:pPr>
        <w:rPr>
          <w:i/>
          <w:iCs/>
        </w:rPr>
      </w:pPr>
      <w:r>
        <w:t xml:space="preserve">IAPP Board of Directors absent: D John McCarthy (DJM) </w:t>
      </w:r>
      <w:proofErr w:type="gramStart"/>
      <w:r w:rsidRPr="008F0163">
        <w:rPr>
          <w:i/>
          <w:iCs/>
        </w:rPr>
        <w:t>Treasurer</w:t>
      </w:r>
      <w:r>
        <w:t xml:space="preserve"> ;</w:t>
      </w:r>
      <w:r w:rsidRPr="00C541F8">
        <w:t>Chris</w:t>
      </w:r>
      <w:proofErr w:type="gramEnd"/>
      <w:r>
        <w:t xml:space="preserve"> Gjevre (CG)</w:t>
      </w:r>
    </w:p>
    <w:p w14:paraId="6A6E295E" w14:textId="63B8ACBD" w:rsidR="005A077C" w:rsidRDefault="005A077C" w:rsidP="005A077C">
      <w:r>
        <w:t>Call to Order:  8:3</w:t>
      </w:r>
      <w:r>
        <w:t>6</w:t>
      </w:r>
      <w:r>
        <w:t xml:space="preserve"> pm EST  </w:t>
      </w:r>
    </w:p>
    <w:p w14:paraId="1F35F61C" w14:textId="77777777" w:rsidR="005A077C" w:rsidRDefault="005A077C" w:rsidP="005A077C"/>
    <w:p w14:paraId="1AE9863E" w14:textId="0B12403A" w:rsidR="005A077C" w:rsidRDefault="005A077C" w:rsidP="005A077C">
      <w:r>
        <w:t xml:space="preserve">Approval of </w:t>
      </w:r>
      <w:r>
        <w:t>May</w:t>
      </w:r>
      <w:r>
        <w:t xml:space="preserve"> 2020 minutes:  TB/</w:t>
      </w:r>
      <w:r>
        <w:t>KL</w:t>
      </w:r>
    </w:p>
    <w:p w14:paraId="0BCFB538" w14:textId="77777777" w:rsidR="005A077C" w:rsidRDefault="005A077C" w:rsidP="005A077C"/>
    <w:p w14:paraId="3A67DDC4" w14:textId="77777777" w:rsidR="005A077C" w:rsidRDefault="005A077C" w:rsidP="005A077C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Review Action Items</w:t>
      </w:r>
    </w:p>
    <w:p w14:paraId="18E913D0" w14:textId="5C330CAB" w:rsidR="005A077C" w:rsidRDefault="005A077C" w:rsidP="005A077C">
      <w:r>
        <w:t xml:space="preserve">DK – RIT on campus in August through Thanksgiving, </w:t>
      </w:r>
      <w:r w:rsidR="009554E1">
        <w:t xml:space="preserve">virtual through the end of the year, </w:t>
      </w:r>
      <w:r>
        <w:t xml:space="preserve">then back on campus in January.  </w:t>
      </w:r>
      <w:proofErr w:type="gramStart"/>
      <w:r>
        <w:t>Have to</w:t>
      </w:r>
      <w:proofErr w:type="gramEnd"/>
      <w:r>
        <w:t xml:space="preserve"> rearrange all </w:t>
      </w:r>
      <w:r w:rsidR="009554E1">
        <w:t>classrooms</w:t>
      </w:r>
      <w:r>
        <w:t xml:space="preserve"> for social distancing.</w:t>
      </w:r>
    </w:p>
    <w:p w14:paraId="0DD32740" w14:textId="13A7936B" w:rsidR="005A077C" w:rsidRDefault="005A077C" w:rsidP="005A077C">
      <w:r>
        <w:tab/>
        <w:t xml:space="preserve">Eastman House </w:t>
      </w:r>
      <w:r w:rsidR="009554E1">
        <w:t>–</w:t>
      </w:r>
      <w:r>
        <w:t xml:space="preserve"> </w:t>
      </w:r>
      <w:r w:rsidR="009554E1">
        <w:t>plans to reopen at the end of July</w:t>
      </w:r>
      <w:r>
        <w:t xml:space="preserve"> </w:t>
      </w:r>
      <w:r w:rsidR="009554E1">
        <w:t>/August.  DK will keep checking – look at April for a time slot.</w:t>
      </w:r>
    </w:p>
    <w:p w14:paraId="1CAE2048" w14:textId="77777777" w:rsidR="009554E1" w:rsidRDefault="009554E1" w:rsidP="005A077C">
      <w:r>
        <w:tab/>
        <w:t xml:space="preserve">Possible spring dates for IAPP conference; </w:t>
      </w:r>
      <w:r>
        <w:t>Arrival April 19</w:t>
      </w:r>
      <w:r>
        <w:t xml:space="preserve">, conference would run April 20,21,22.  Keep same hotel.  DK will inform hotel of our change of dates. </w:t>
      </w:r>
    </w:p>
    <w:p w14:paraId="5123377D" w14:textId="08564960" w:rsidR="00553AD9" w:rsidRDefault="009554E1" w:rsidP="005A077C">
      <w:r>
        <w:tab/>
        <w:t xml:space="preserve">Hotel contract for fall conference was signed but there is still time to cancel and reschedule. </w:t>
      </w:r>
    </w:p>
    <w:p w14:paraId="7149A4DD" w14:textId="77777777" w:rsidR="00553AD9" w:rsidRDefault="00553AD9" w:rsidP="005A077C"/>
    <w:p w14:paraId="4F1499EA" w14:textId="77777777" w:rsidR="00553AD9" w:rsidRDefault="00553AD9" w:rsidP="00553AD9">
      <w:pPr>
        <w:rPr>
          <w:b/>
          <w:bCs/>
          <w:i/>
          <w:iCs/>
          <w:u w:val="single"/>
        </w:rPr>
      </w:pPr>
      <w:r w:rsidRPr="00C46AEB">
        <w:rPr>
          <w:b/>
          <w:bCs/>
          <w:i/>
          <w:iCs/>
          <w:u w:val="single"/>
        </w:rPr>
        <w:t>Treasures Report</w:t>
      </w:r>
      <w:r>
        <w:rPr>
          <w:b/>
          <w:bCs/>
          <w:i/>
          <w:iCs/>
          <w:u w:val="single"/>
        </w:rPr>
        <w:t xml:space="preserve"> – DJM</w:t>
      </w:r>
    </w:p>
    <w:p w14:paraId="293CFBA9" w14:textId="3146ACF2" w:rsidR="009554E1" w:rsidRDefault="00553AD9" w:rsidP="005A077C">
      <w:r>
        <w:t>DJM no in attendance.  Report scheduled for July meeting.</w:t>
      </w:r>
      <w:r w:rsidR="009554E1">
        <w:t xml:space="preserve"> </w:t>
      </w:r>
    </w:p>
    <w:p w14:paraId="7F6580B9" w14:textId="77777777" w:rsidR="00553AD9" w:rsidRDefault="00553AD9" w:rsidP="005A077C"/>
    <w:p w14:paraId="05C24178" w14:textId="77777777" w:rsidR="00553AD9" w:rsidRDefault="00553AD9" w:rsidP="00553AD9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President’s Report</w:t>
      </w:r>
    </w:p>
    <w:p w14:paraId="1A0B29A3" w14:textId="77777777" w:rsidR="001C103D" w:rsidRDefault="009554E1" w:rsidP="005A077C">
      <w:r>
        <w:t xml:space="preserve">DK – write up new info for 2021 conference dates and get to TS for posting.  </w:t>
      </w:r>
      <w:r w:rsidR="001C103D">
        <w:t>Will call it ‘tentative’.  No registrations as of conference call date today.</w:t>
      </w:r>
    </w:p>
    <w:p w14:paraId="31579BAD" w14:textId="1F97989B" w:rsidR="001C103D" w:rsidRDefault="001C103D" w:rsidP="005A077C">
      <w:r>
        <w:t>DK – held up on Journal to get new conference dates included. DK will give the go ahead to print and mail.   “Looking good”.  Printers work has been affected by COVID precautions.</w:t>
      </w:r>
    </w:p>
    <w:p w14:paraId="15C63C31" w14:textId="70FFDB05" w:rsidR="00553AD9" w:rsidRDefault="00553AD9" w:rsidP="005A077C"/>
    <w:p w14:paraId="22824A00" w14:textId="7B5DAD26" w:rsidR="00553AD9" w:rsidRDefault="00553AD9" w:rsidP="005A077C"/>
    <w:p w14:paraId="53C89220" w14:textId="509AB143" w:rsidR="00553AD9" w:rsidRDefault="00553AD9" w:rsidP="005A077C"/>
    <w:p w14:paraId="598F36CC" w14:textId="77777777" w:rsidR="00553AD9" w:rsidRDefault="00553AD9" w:rsidP="005A077C"/>
    <w:p w14:paraId="3370E299" w14:textId="0CB1E47F" w:rsidR="00553AD9" w:rsidRDefault="00553AD9" w:rsidP="005A077C">
      <w:r w:rsidRPr="00C46AEB">
        <w:rPr>
          <w:b/>
          <w:bCs/>
          <w:i/>
          <w:iCs/>
          <w:u w:val="single"/>
        </w:rPr>
        <w:lastRenderedPageBreak/>
        <w:t>Other Business:</w:t>
      </w:r>
    </w:p>
    <w:p w14:paraId="4DF4CFCC" w14:textId="77777777" w:rsidR="001C103D" w:rsidRDefault="001C103D" w:rsidP="005A077C">
      <w:r>
        <w:t xml:space="preserve">TB – commented on Treasures Report sent out by DJM.  </w:t>
      </w:r>
    </w:p>
    <w:p w14:paraId="0886F12B" w14:textId="22BA1883" w:rsidR="009554E1" w:rsidRDefault="001C103D" w:rsidP="005A077C">
      <w:r>
        <w:t xml:space="preserve">DK – Wild Apricot.  Comments regarding website and them taking payments through Wild Apricot as opposed to PayPal.  Should we stick with PayPal?  TS – a question for DJM.  Positives:  we will always have them </w:t>
      </w:r>
      <w:r w:rsidR="00586E3F">
        <w:t>(</w:t>
      </w:r>
      <w:r>
        <w:t>but will pay around $100</w:t>
      </w:r>
      <w:r w:rsidR="00586E3F">
        <w:t>)</w:t>
      </w:r>
      <w:r>
        <w:t xml:space="preserve">.  Positives: it is much easier to transition to new treasurer with PayPal instead of setting up new bank </w:t>
      </w:r>
      <w:r w:rsidR="00586E3F">
        <w:t xml:space="preserve">credit card </w:t>
      </w:r>
      <w:r>
        <w:t>accounts</w:t>
      </w:r>
      <w:r w:rsidR="00586E3F">
        <w:t xml:space="preserve">.  </w:t>
      </w:r>
    </w:p>
    <w:p w14:paraId="584B2318" w14:textId="29F87168" w:rsidR="00586E3F" w:rsidRDefault="00586E3F" w:rsidP="005A077C">
      <w:r>
        <w:t>TB – does anyone beside DJM have access to Berkshire Bank?  DK trying to get access code to allow him in.</w:t>
      </w:r>
    </w:p>
    <w:p w14:paraId="3B237DAB" w14:textId="162A9F0E" w:rsidR="00586E3F" w:rsidRDefault="00586E3F" w:rsidP="005A077C">
      <w:r>
        <w:t>TB – safest to stay with PayPal and pay the fee.  Several board members expressed agreement.</w:t>
      </w:r>
    </w:p>
    <w:p w14:paraId="7C249F12" w14:textId="4D14276E" w:rsidR="00586E3F" w:rsidRDefault="00586E3F" w:rsidP="005A077C">
      <w:r>
        <w:t xml:space="preserve">TB – question regarding entry titled ‘Income by Customer Summary’.  What does this mean?  TB – maybe people who have just paid dues.  TS – other page shows membership dues, but amounts do not seem to match.  TS – was reimbursed for web site work by check.  </w:t>
      </w:r>
      <w:r w:rsidR="00F85D27">
        <w:t>DK -</w:t>
      </w:r>
      <w:r w:rsidR="003D5EC5">
        <w:t xml:space="preserve"> will check with DJM and discuss at July conference call</w:t>
      </w:r>
      <w:r w:rsidR="00F85D27">
        <w:t>.</w:t>
      </w:r>
    </w:p>
    <w:p w14:paraId="1D967640" w14:textId="77777777" w:rsidR="008135D9" w:rsidRDefault="003D5EC5" w:rsidP="005A077C">
      <w:r>
        <w:t xml:space="preserve">TS – question regarding board bylaws as to delay of official association meeting longer than 18 months. TB - will check with Steve </w:t>
      </w:r>
      <w:proofErr w:type="spellStart"/>
      <w:r>
        <w:t>Delroy</w:t>
      </w:r>
      <w:proofErr w:type="spellEnd"/>
      <w:r>
        <w:t xml:space="preserve"> and others who revised bylaws in 2005.  KL – maybe we should take a vote on the issue?  </w:t>
      </w:r>
    </w:p>
    <w:p w14:paraId="218527D5" w14:textId="363B5772" w:rsidR="008135D9" w:rsidRDefault="003D5EC5" w:rsidP="005A077C">
      <w:r>
        <w:t xml:space="preserve">TB – </w:t>
      </w:r>
      <w:r w:rsidR="008135D9">
        <w:t xml:space="preserve">made a motion </w:t>
      </w:r>
      <w:r>
        <w:t>to postpone official board meeting until April 2021</w:t>
      </w:r>
      <w:r w:rsidR="008135D9">
        <w:t xml:space="preserve">.  KL second. </w:t>
      </w:r>
    </w:p>
    <w:p w14:paraId="1D68E46C" w14:textId="4C3D5F18" w:rsidR="003D5EC5" w:rsidRDefault="008135D9" w:rsidP="005A077C">
      <w:pPr>
        <w:rPr>
          <w:b/>
          <w:bCs/>
          <w:i/>
          <w:iCs/>
          <w:u w:val="single"/>
        </w:rPr>
      </w:pPr>
      <w:r>
        <w:t xml:space="preserve"> </w:t>
      </w:r>
      <w:r w:rsidRPr="008135D9">
        <w:rPr>
          <w:b/>
          <w:bCs/>
          <w:i/>
          <w:iCs/>
          <w:u w:val="single"/>
        </w:rPr>
        <w:t xml:space="preserve">Motion to move official IAPP Board Meeting to April 2021 concurrent with IAPP conference </w:t>
      </w:r>
      <w:r w:rsidR="00F85D27" w:rsidRPr="008135D9">
        <w:rPr>
          <w:b/>
          <w:bCs/>
          <w:i/>
          <w:iCs/>
          <w:u w:val="single"/>
        </w:rPr>
        <w:t>PASSED</w:t>
      </w:r>
      <w:r w:rsidRPr="008135D9">
        <w:rPr>
          <w:b/>
          <w:bCs/>
          <w:i/>
          <w:iCs/>
          <w:u w:val="single"/>
        </w:rPr>
        <w:t>.</w:t>
      </w:r>
    </w:p>
    <w:p w14:paraId="1D27A61B" w14:textId="77777777" w:rsidR="008135D9" w:rsidRDefault="008135D9" w:rsidP="005A077C">
      <w:r>
        <w:t xml:space="preserve">TS – pointed out that terms for present IAPP officers should also be extended. </w:t>
      </w:r>
    </w:p>
    <w:p w14:paraId="0AA387B4" w14:textId="77777777" w:rsidR="008135D9" w:rsidRDefault="008135D9" w:rsidP="005A077C">
      <w:r>
        <w:t>TS – made a motion to extend terms of office for IAPP board members for six months due to postponement of IAPP conference due to COVID-19 pandemic.  TB second.</w:t>
      </w:r>
    </w:p>
    <w:p w14:paraId="3DC55D3D" w14:textId="6F9926C1" w:rsidR="008135D9" w:rsidRDefault="008135D9" w:rsidP="005A077C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Motion to extend terms of IAPP board members by six months </w:t>
      </w:r>
      <w:r w:rsidR="00F85D27">
        <w:rPr>
          <w:b/>
          <w:bCs/>
          <w:i/>
          <w:iCs/>
          <w:u w:val="single"/>
        </w:rPr>
        <w:t>PASSED</w:t>
      </w:r>
      <w:r>
        <w:rPr>
          <w:b/>
          <w:bCs/>
          <w:i/>
          <w:iCs/>
          <w:u w:val="single"/>
        </w:rPr>
        <w:t xml:space="preserve">.  </w:t>
      </w:r>
    </w:p>
    <w:p w14:paraId="4A972F17" w14:textId="7EB2E028" w:rsidR="008135D9" w:rsidRDefault="008135D9" w:rsidP="005A077C">
      <w:r>
        <w:t>Next meeting:  Monday, July 27.</w:t>
      </w:r>
    </w:p>
    <w:p w14:paraId="54C2CA7C" w14:textId="7D13FB55" w:rsidR="008135D9" w:rsidRPr="008135D9" w:rsidRDefault="008135D9" w:rsidP="005A077C">
      <w:r>
        <w:t xml:space="preserve">TB/TS - Meeting adjourned 8:57 pm EDT </w:t>
      </w:r>
    </w:p>
    <w:p w14:paraId="0A71C369" w14:textId="77777777" w:rsidR="00586E3F" w:rsidRDefault="00586E3F" w:rsidP="005A077C"/>
    <w:p w14:paraId="69B976DF" w14:textId="77777777" w:rsidR="009554E1" w:rsidRDefault="009554E1" w:rsidP="005A077C"/>
    <w:p w14:paraId="27933435" w14:textId="77777777" w:rsidR="005A077C" w:rsidRDefault="005A077C" w:rsidP="005A077C">
      <w:pPr>
        <w:rPr>
          <w:b/>
          <w:bCs/>
          <w:sz w:val="32"/>
          <w:szCs w:val="32"/>
          <w:u w:val="single"/>
        </w:rPr>
      </w:pPr>
      <w:r w:rsidRPr="00C46AEB">
        <w:rPr>
          <w:b/>
          <w:bCs/>
          <w:sz w:val="32"/>
          <w:szCs w:val="32"/>
          <w:u w:val="single"/>
        </w:rPr>
        <w:t>ACTION ITEMS</w:t>
      </w:r>
    </w:p>
    <w:p w14:paraId="12E06718" w14:textId="1D7767A3" w:rsidR="005A077C" w:rsidRDefault="005A077C" w:rsidP="005A077C">
      <w:r>
        <w:t>Action:  DK – will stay posted on availability and use of RIT</w:t>
      </w:r>
      <w:r w:rsidR="00553AD9">
        <w:t xml:space="preserve"> and Eastman House for new conference dates.</w:t>
      </w:r>
    </w:p>
    <w:p w14:paraId="45DFB8EB" w14:textId="0AB52934" w:rsidR="005A077C" w:rsidRDefault="005A077C" w:rsidP="005A077C">
      <w:r>
        <w:t xml:space="preserve">Action:  DK </w:t>
      </w:r>
      <w:r w:rsidR="00553AD9">
        <w:t>–</w:t>
      </w:r>
      <w:r>
        <w:t xml:space="preserve"> </w:t>
      </w:r>
      <w:r w:rsidR="00553AD9">
        <w:t xml:space="preserve">will confirm change in hotel contract.  </w:t>
      </w:r>
    </w:p>
    <w:p w14:paraId="62FA5BF2" w14:textId="1AB49DE2" w:rsidR="00553AD9" w:rsidRDefault="00553AD9" w:rsidP="005A077C">
      <w:r>
        <w:t>Action:  DK - will do a new write up for TS with ‘tentative’ new dates for conference in 2021.</w:t>
      </w:r>
    </w:p>
    <w:p w14:paraId="1E19B7A7" w14:textId="27CB9B0F" w:rsidR="00F85D27" w:rsidRDefault="00F85D27" w:rsidP="005A077C">
      <w:r>
        <w:t>Action:  DK – continue to seek access to bank accounts.</w:t>
      </w:r>
    </w:p>
    <w:p w14:paraId="7AB84B32" w14:textId="59FCFA9F" w:rsidR="00553AD9" w:rsidRDefault="00553AD9" w:rsidP="005A077C">
      <w:r>
        <w:lastRenderedPageBreak/>
        <w:t xml:space="preserve">Action:  DJM – explain </w:t>
      </w:r>
      <w:r>
        <w:t>‘Income by Customer Summary’</w:t>
      </w:r>
      <w:r>
        <w:t xml:space="preserve"> in financials.</w:t>
      </w:r>
    </w:p>
    <w:p w14:paraId="24A48500" w14:textId="4F01FF86" w:rsidR="00F85D27" w:rsidRDefault="00553AD9" w:rsidP="005A077C">
      <w:r>
        <w:t xml:space="preserve">Action:  TB – check with board members who were involved in rewriting IAPP bylaws in 2005 to make sure board meeting extension falls within the legal </w:t>
      </w:r>
      <w:r w:rsidR="00F85D27">
        <w:t>purview of the present BoD.</w:t>
      </w:r>
    </w:p>
    <w:p w14:paraId="5A725AFB" w14:textId="70193E13" w:rsidR="00553AD9" w:rsidRDefault="00553AD9" w:rsidP="005A077C"/>
    <w:p w14:paraId="136F5884" w14:textId="77777777" w:rsidR="00553AD9" w:rsidRDefault="00553AD9" w:rsidP="005A077C"/>
    <w:sectPr w:rsidR="00553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7C"/>
    <w:rsid w:val="001C103D"/>
    <w:rsid w:val="003D5EC5"/>
    <w:rsid w:val="00553AD9"/>
    <w:rsid w:val="00586E3F"/>
    <w:rsid w:val="005A077C"/>
    <w:rsid w:val="007C0F6B"/>
    <w:rsid w:val="008135D9"/>
    <w:rsid w:val="00853DA9"/>
    <w:rsid w:val="009554E1"/>
    <w:rsid w:val="00F8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3B585"/>
  <w15:chartTrackingRefBased/>
  <w15:docId w15:val="{3A41ECEF-0541-40A2-A601-BD3D4834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berg</dc:creator>
  <cp:keywords/>
  <dc:description/>
  <cp:lastModifiedBy>david berg</cp:lastModifiedBy>
  <cp:revision>1</cp:revision>
  <dcterms:created xsi:type="dcterms:W3CDTF">2020-07-26T23:56:00Z</dcterms:created>
  <dcterms:modified xsi:type="dcterms:W3CDTF">2020-07-27T01:22:00Z</dcterms:modified>
</cp:coreProperties>
</file>